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06" w:rsidRDefault="00590248">
      <w:pPr>
        <w:jc w:val="center"/>
      </w:pPr>
      <w:r>
        <w:rPr>
          <w:b/>
          <w:sz w:val="28"/>
          <w:szCs w:val="28"/>
        </w:rPr>
        <w:t>POGODBA O DONACIJI</w:t>
      </w:r>
    </w:p>
    <w:p w:rsidR="00D96206" w:rsidRDefault="00590248">
      <w:pPr>
        <w:jc w:val="center"/>
      </w:pPr>
      <w:r>
        <w:rPr>
          <w:b/>
          <w:sz w:val="28"/>
          <w:szCs w:val="28"/>
        </w:rPr>
        <w:t>štev. ___</w:t>
      </w:r>
      <w:r>
        <w:rPr>
          <w:b/>
          <w:sz w:val="28"/>
          <w:szCs w:val="28"/>
        </w:rPr>
        <w:t>/2018</w:t>
      </w:r>
    </w:p>
    <w:p w:rsidR="00D96206" w:rsidRDefault="00D96206">
      <w:pPr>
        <w:spacing w:after="0" w:line="240" w:lineRule="auto"/>
      </w:pPr>
    </w:p>
    <w:p w:rsidR="00D96206" w:rsidRDefault="00D96206">
      <w:pPr>
        <w:spacing w:after="0" w:line="240" w:lineRule="auto"/>
      </w:pPr>
    </w:p>
    <w:p w:rsidR="00D96206" w:rsidRDefault="00590248">
      <w:pPr>
        <w:spacing w:after="0" w:line="240" w:lineRule="auto"/>
      </w:pPr>
      <w:r>
        <w:t>Pogodbeni stranki:</w:t>
      </w:r>
    </w:p>
    <w:p w:rsidR="00D96206" w:rsidRDefault="00D96206">
      <w:pPr>
        <w:pStyle w:val="Brezrazmikov"/>
        <w:rPr>
          <w:b/>
        </w:rPr>
      </w:pPr>
    </w:p>
    <w:p w:rsidR="00D96206" w:rsidRDefault="00590248">
      <w:pPr>
        <w:pStyle w:val="Brezrazmikov"/>
      </w:pPr>
      <w:r>
        <w:rPr>
          <w:b/>
        </w:rPr>
        <w:t>Donator</w:t>
      </w:r>
      <w:r>
        <w:t xml:space="preserve">: </w:t>
      </w:r>
    </w:p>
    <w:p w:rsidR="00D96206" w:rsidRDefault="00590248">
      <w:pPr>
        <w:pStyle w:val="Brezrazmikov"/>
        <w:jc w:val="both"/>
      </w:pPr>
      <w:r>
        <w:rPr>
          <w:b/>
        </w:rPr>
        <w:t>Naziv podjetja</w:t>
      </w:r>
      <w:r>
        <w:rPr>
          <w:b/>
        </w:rPr>
        <w:t xml:space="preserve"> </w:t>
      </w:r>
      <w:r>
        <w:rPr>
          <w:b/>
        </w:rPr>
        <w:t>(</w:t>
      </w:r>
      <w:r>
        <w:t>v nadaljevanju: ___</w:t>
      </w:r>
      <w:r>
        <w:t>), naslov in pošta</w:t>
      </w:r>
      <w:r>
        <w:t>,</w:t>
      </w:r>
      <w:r>
        <w:t xml:space="preserve"> </w:t>
      </w:r>
      <w:r>
        <w:rPr>
          <w:rFonts w:ascii="Calibri" w:hAnsi="Calibri"/>
          <w:color w:val="000000"/>
        </w:rPr>
        <w:t>matična številka: ____</w:t>
      </w:r>
      <w:r>
        <w:t xml:space="preserve">, davčna številka: </w:t>
      </w:r>
      <w:r>
        <w:rPr>
          <w:rFonts w:ascii="Calibri" w:hAnsi="Calibri"/>
          <w:color w:val="000000"/>
        </w:rPr>
        <w:t>SI_____</w:t>
      </w:r>
      <w:r>
        <w:t>, ki ga zastopa: _____</w:t>
      </w:r>
      <w:r>
        <w:t xml:space="preserve">, direktor </w:t>
      </w:r>
    </w:p>
    <w:p w:rsidR="00D96206" w:rsidRDefault="00D96206">
      <w:pPr>
        <w:pStyle w:val="Brezrazmikov"/>
        <w:jc w:val="both"/>
        <w:rPr>
          <w:rFonts w:ascii="Raleway-Regular;sans-serif" w:hAnsi="Raleway-Regular;sans-serif"/>
          <w:color w:val="535353"/>
          <w:sz w:val="20"/>
        </w:rPr>
      </w:pPr>
    </w:p>
    <w:p w:rsidR="00D96206" w:rsidRDefault="00D96206">
      <w:pPr>
        <w:pStyle w:val="Brezrazmikov"/>
        <w:jc w:val="both"/>
      </w:pPr>
    </w:p>
    <w:p w:rsidR="00D96206" w:rsidRDefault="00590248">
      <w:pPr>
        <w:spacing w:after="0" w:line="240" w:lineRule="auto"/>
      </w:pPr>
      <w:r>
        <w:t xml:space="preserve">in </w:t>
      </w:r>
    </w:p>
    <w:p w:rsidR="00D96206" w:rsidRDefault="00D96206">
      <w:pPr>
        <w:spacing w:after="0" w:line="120" w:lineRule="auto"/>
      </w:pPr>
    </w:p>
    <w:p w:rsidR="00D96206" w:rsidRDefault="00590248">
      <w:pPr>
        <w:spacing w:after="0" w:line="240" w:lineRule="auto"/>
      </w:pPr>
      <w:r>
        <w:rPr>
          <w:b/>
        </w:rPr>
        <w:t>Prejemnik donacije</w:t>
      </w:r>
      <w:r>
        <w:t xml:space="preserve">: </w:t>
      </w:r>
    </w:p>
    <w:p w:rsidR="00D96206" w:rsidRDefault="00590248">
      <w:pPr>
        <w:spacing w:after="0" w:line="240" w:lineRule="auto"/>
        <w:jc w:val="both"/>
      </w:pPr>
      <w:r>
        <w:rPr>
          <w:b/>
        </w:rPr>
        <w:t>Ustanova Mali vitez</w:t>
      </w:r>
      <w:r>
        <w:t xml:space="preserve"> – fundacija za pomoč mladim ozdravljenim od raka, (v nadaljevanju: Ustanova Mali vitez), Zarnikova 3, 1000 Ljubljana, matična številka: 1120484000, davčna št</w:t>
      </w:r>
      <w:r>
        <w:t>evilka: SI79516327, ki jo</w:t>
      </w:r>
      <w:bookmarkStart w:id="0" w:name="_GoBack"/>
      <w:bookmarkEnd w:id="0"/>
      <w:r>
        <w:t xml:space="preserve"> zastopa: </w:t>
      </w:r>
      <w:proofErr w:type="spellStart"/>
      <w:r>
        <w:t>Lorna</w:t>
      </w:r>
      <w:proofErr w:type="spellEnd"/>
      <w:r>
        <w:t xml:space="preserve"> Zadravec Zaletel, predsednica uprave Ustanove Mali vitez</w:t>
      </w:r>
    </w:p>
    <w:p w:rsidR="00D96206" w:rsidRDefault="00D96206">
      <w:pPr>
        <w:spacing w:after="0" w:line="240" w:lineRule="auto"/>
        <w:jc w:val="both"/>
      </w:pPr>
    </w:p>
    <w:p w:rsidR="00D96206" w:rsidRDefault="00D96206">
      <w:pPr>
        <w:spacing w:after="0" w:line="240" w:lineRule="auto"/>
      </w:pPr>
    </w:p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t xml:space="preserve">člen </w:t>
      </w:r>
    </w:p>
    <w:p w:rsidR="00D96206" w:rsidRDefault="00590248">
      <w:pPr>
        <w:jc w:val="both"/>
      </w:pPr>
      <w:r>
        <w:t>Pogodbeni stranki ugotavljata, da je prejemnik donacije neprofitna, dobrodelna organizacija, ki je vpisana pod zaporedno številko 3 v register ustanov</w:t>
      </w:r>
      <w:r>
        <w:t xml:space="preserve"> pri Ministrstvu za zdravje Republike Slovenije.</w:t>
      </w:r>
    </w:p>
    <w:p w:rsidR="00D96206" w:rsidRDefault="00D96206">
      <w:pPr>
        <w:jc w:val="both"/>
      </w:pPr>
    </w:p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96206" w:rsidRDefault="00D96206">
      <w:pPr>
        <w:pStyle w:val="Odstavekseznama"/>
        <w:jc w:val="center"/>
      </w:pPr>
    </w:p>
    <w:p w:rsidR="00D96206" w:rsidRDefault="00590248">
      <w:pPr>
        <w:pStyle w:val="Odstavekseznama"/>
        <w:ind w:left="0"/>
        <w:jc w:val="both"/>
      </w:pPr>
      <w:r>
        <w:t>Donator se s podpisom tega sporazuma obvezuje Ustanovi Mali vitez prispevati donatorska sredstva v višini</w:t>
      </w:r>
      <w:r>
        <w:rPr>
          <w:highlight w:val="white"/>
        </w:rPr>
        <w:t xml:space="preserve"> </w:t>
      </w:r>
      <w:r>
        <w:rPr>
          <w:highlight w:val="yellow"/>
        </w:rPr>
        <w:t>0,00</w:t>
      </w:r>
      <w:r>
        <w:rPr>
          <w:highlight w:val="yellow"/>
        </w:rPr>
        <w:t xml:space="preserve"> </w:t>
      </w:r>
      <w:r>
        <w:rPr>
          <w:highlight w:val="yellow"/>
        </w:rPr>
        <w:t>EUR</w:t>
      </w:r>
      <w:r>
        <w:rPr>
          <w:highlight w:val="white"/>
        </w:rPr>
        <w:t xml:space="preserve"> z n</w:t>
      </w:r>
      <w:r>
        <w:t>amenom pomoči delovanja Ustanove Mali vitez; nakazilo se vrši na transakcijski rač</w:t>
      </w:r>
      <w:r>
        <w:t xml:space="preserve">un SI56 0201 4001 8683 716 pri NLB </w:t>
      </w:r>
      <w:proofErr w:type="spellStart"/>
      <w:r>
        <w:t>d.d</w:t>
      </w:r>
      <w:proofErr w:type="spellEnd"/>
      <w:r>
        <w:t>. Rok nakazila: 10 dni od podpisa pogodbe.</w:t>
      </w:r>
    </w:p>
    <w:p w:rsidR="00D96206" w:rsidRDefault="00D96206">
      <w:pPr>
        <w:pStyle w:val="Odstavekseznama"/>
        <w:jc w:val="both"/>
      </w:pPr>
    </w:p>
    <w:p w:rsidR="00D96206" w:rsidRDefault="00D96206">
      <w:pPr>
        <w:pStyle w:val="Odstavekseznama"/>
        <w:jc w:val="both"/>
      </w:pPr>
    </w:p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96206" w:rsidRDefault="00590248">
      <w:pPr>
        <w:jc w:val="both"/>
      </w:pPr>
      <w:r>
        <w:t>Donacija se nakazujejo z namenom pomoči delovanja Ustanove Mali vitez, v okviru športno dobrodelnega projekta »42 maratonov v 42 dneh«, ki se izvaja v terminu avg.-okt.</w:t>
      </w:r>
      <w:r>
        <w:t xml:space="preserve"> 2018. Nosilec (izvajalec) projekta »42 maratonov v 42 dneh« je tekač Bogomir Dolenc. Ostala določila (obveznosti, objave, podpora,...) in dogovori med izvajalcem in donatorjem se določijo v aneksu.</w:t>
      </w:r>
    </w:p>
    <w:p w:rsidR="00D96206" w:rsidRDefault="00D96206">
      <w:pPr>
        <w:jc w:val="both"/>
      </w:pPr>
    </w:p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96206" w:rsidRDefault="00590248">
      <w:pPr>
        <w:jc w:val="both"/>
      </w:pPr>
      <w:r>
        <w:t>Prejemnik donacije se s podpisom pogodbe zavezuje ,</w:t>
      </w:r>
      <w:r>
        <w:t xml:space="preserve"> da bo donatorska sredstva iz te pogodbe uporabil izključno za delovanje Ustanove Mali vitez.</w:t>
      </w:r>
    </w:p>
    <w:p w:rsidR="00D96206" w:rsidRDefault="00D96206"/>
    <w:p w:rsidR="00D96206" w:rsidRDefault="00D96206"/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lastRenderedPageBreak/>
        <w:t>člen</w:t>
      </w:r>
    </w:p>
    <w:p w:rsidR="00D96206" w:rsidRDefault="00590248">
      <w:pPr>
        <w:jc w:val="both"/>
      </w:pPr>
      <w:r>
        <w:t>Morebitne spore stranki rešujeta sporazumno. Če sporazum ni mogoč, jih rešuje pristojno sodišče v Ljubljani.</w:t>
      </w:r>
    </w:p>
    <w:p w:rsidR="00D96206" w:rsidRDefault="00D96206"/>
    <w:p w:rsidR="00D96206" w:rsidRDefault="00590248">
      <w:pPr>
        <w:pStyle w:val="Odstavekseznama"/>
        <w:numPr>
          <w:ilvl w:val="0"/>
          <w:numId w:val="1"/>
        </w:numPr>
        <w:jc w:val="center"/>
      </w:pPr>
      <w:r>
        <w:t>člen</w:t>
      </w:r>
    </w:p>
    <w:p w:rsidR="00D96206" w:rsidRDefault="00590248">
      <w:pPr>
        <w:pStyle w:val="Brezrazmikov"/>
        <w:jc w:val="both"/>
      </w:pPr>
      <w:r>
        <w:t xml:space="preserve">Pogodba je napisana v 3 (treh) izvodih, </w:t>
      </w:r>
      <w:r>
        <w:t>od katerih vsaka stranka prejme po 1 (en) izvod.</w:t>
      </w:r>
    </w:p>
    <w:p w:rsidR="00D96206" w:rsidRDefault="00590248">
      <w:pPr>
        <w:pStyle w:val="Brezrazmikov"/>
        <w:jc w:val="both"/>
      </w:pPr>
      <w:r>
        <w:t>Pogodba postane veljavna na dan, ko jo podpišeta vse tri stranke; dva zakonita predstavnika obeh pogodbenih strank in izvajalec športno humanitarnega projekta.</w:t>
      </w:r>
    </w:p>
    <w:p w:rsidR="00D96206" w:rsidRDefault="00D96206">
      <w:pPr>
        <w:pStyle w:val="Brezrazmikov"/>
      </w:pPr>
    </w:p>
    <w:p w:rsidR="00D96206" w:rsidRDefault="00D96206">
      <w:pPr>
        <w:pStyle w:val="Brezrazmikov"/>
      </w:pPr>
    </w:p>
    <w:p w:rsidR="00D96206" w:rsidRDefault="00590248">
      <w:pPr>
        <w:pStyle w:val="Brezrazmikov"/>
        <w:tabs>
          <w:tab w:val="left" w:pos="6510"/>
        </w:tabs>
      </w:pPr>
      <w:r>
        <w:tab/>
      </w:r>
    </w:p>
    <w:p w:rsidR="00D96206" w:rsidRDefault="00D96206">
      <w:pPr>
        <w:sectPr w:rsidR="00D96206">
          <w:pgSz w:w="11906" w:h="16838"/>
          <w:pgMar w:top="1247" w:right="1134" w:bottom="1134" w:left="1418" w:header="0" w:footer="0" w:gutter="0"/>
          <w:cols w:space="708"/>
          <w:formProt w:val="0"/>
          <w:docGrid w:linePitch="360" w:charSpace="-2049"/>
        </w:sectPr>
      </w:pPr>
    </w:p>
    <w:p w:rsidR="00D96206" w:rsidRDefault="00590248">
      <w:pPr>
        <w:pStyle w:val="Brezrazmikov"/>
      </w:pPr>
      <w:r>
        <w:t>Donator:</w:t>
      </w:r>
    </w:p>
    <w:p w:rsidR="00D96206" w:rsidRDefault="00590248">
      <w:pPr>
        <w:pStyle w:val="Brezrazmikov"/>
      </w:pPr>
      <w:r>
        <w:t>___________</w:t>
      </w:r>
      <w:r>
        <w:t>,</w:t>
      </w:r>
    </w:p>
    <w:p w:rsidR="00D96206" w:rsidRDefault="00590248">
      <w:pPr>
        <w:pStyle w:val="Brezrazmikov"/>
      </w:pPr>
      <w:r>
        <w:t>direktor</w:t>
      </w:r>
    </w:p>
    <w:p w:rsidR="00D96206" w:rsidRDefault="00D96206">
      <w:pPr>
        <w:pStyle w:val="Brezrazmikov"/>
      </w:pPr>
    </w:p>
    <w:p w:rsidR="00D96206" w:rsidRDefault="00590248">
      <w:pPr>
        <w:pStyle w:val="Brezrazmikov"/>
      </w:pPr>
      <w:r>
        <w:t>Kraj in datum:</w:t>
      </w:r>
    </w:p>
    <w:p w:rsidR="00D96206" w:rsidRDefault="00590248">
      <w:pPr>
        <w:pStyle w:val="Brezrazmikov"/>
      </w:pPr>
      <w:r>
        <w:t>__________</w:t>
      </w:r>
    </w:p>
    <w:p w:rsidR="00D96206" w:rsidRDefault="00590248">
      <w:pPr>
        <w:pStyle w:val="Brezrazmikov"/>
      </w:pPr>
      <w:r>
        <w:t>Prejemnik donacije:</w:t>
      </w:r>
    </w:p>
    <w:p w:rsidR="00D96206" w:rsidRDefault="00590248">
      <w:pPr>
        <w:pStyle w:val="Brezrazmikov"/>
      </w:pPr>
      <w:proofErr w:type="spellStart"/>
      <w:r>
        <w:t>Lorna</w:t>
      </w:r>
      <w:proofErr w:type="spellEnd"/>
      <w:r>
        <w:t xml:space="preserve"> Zadravec Zaletel,</w:t>
      </w:r>
    </w:p>
    <w:p w:rsidR="00D96206" w:rsidRDefault="00590248">
      <w:pPr>
        <w:pStyle w:val="Brezrazmikov"/>
      </w:pPr>
      <w:r>
        <w:t xml:space="preserve">predsednica uprave </w:t>
      </w:r>
    </w:p>
    <w:p w:rsidR="00D96206" w:rsidRDefault="00D96206">
      <w:pPr>
        <w:pStyle w:val="Brezrazmikov"/>
      </w:pPr>
    </w:p>
    <w:p w:rsidR="00D96206" w:rsidRDefault="00590248">
      <w:pPr>
        <w:pStyle w:val="Brezrazmikov"/>
      </w:pPr>
      <w:r>
        <w:t>Kraj in datum:</w:t>
      </w:r>
    </w:p>
    <w:p w:rsidR="00D96206" w:rsidRDefault="00590248">
      <w:pPr>
        <w:pStyle w:val="Brezrazmikov"/>
      </w:pPr>
      <w:r>
        <w:t>Ljubljana, 15. 07. 2018</w:t>
      </w:r>
    </w:p>
    <w:p w:rsidR="00D96206" w:rsidRDefault="00D96206">
      <w:pPr>
        <w:sectPr w:rsidR="00D96206">
          <w:type w:val="continuous"/>
          <w:pgSz w:w="11906" w:h="16838"/>
          <w:pgMar w:top="1247" w:right="1134" w:bottom="1134" w:left="1418" w:header="0" w:footer="0" w:gutter="0"/>
          <w:cols w:num="2" w:space="708"/>
          <w:formProt w:val="0"/>
          <w:docGrid w:linePitch="360" w:charSpace="-2049"/>
        </w:sectPr>
      </w:pPr>
    </w:p>
    <w:p w:rsidR="00D96206" w:rsidRDefault="00590248">
      <w:pPr>
        <w:pStyle w:val="Brezrazmikov"/>
      </w:pPr>
      <w:r>
        <w:rPr>
          <w:lang w:val="en-US"/>
        </w:rPr>
        <w:t xml:space="preserve"> </w:t>
      </w:r>
    </w:p>
    <w:p w:rsidR="00D96206" w:rsidRDefault="00D96206">
      <w:pPr>
        <w:pStyle w:val="Brezrazmikov"/>
        <w:rPr>
          <w:lang w:val="en-US"/>
        </w:rPr>
      </w:pPr>
    </w:p>
    <w:p w:rsidR="00D96206" w:rsidRDefault="00590248">
      <w:pPr>
        <w:pStyle w:val="Brezrazmikov"/>
      </w:pPr>
      <w:proofErr w:type="spellStart"/>
      <w:r>
        <w:rPr>
          <w:lang w:val="en-US"/>
        </w:rPr>
        <w:t>Izvajalec</w:t>
      </w:r>
      <w:proofErr w:type="spellEnd"/>
      <w:r>
        <w:rPr>
          <w:lang w:val="en-US"/>
        </w:rPr>
        <w:t>:</w:t>
      </w:r>
    </w:p>
    <w:p w:rsidR="00D96206" w:rsidRDefault="00590248">
      <w:pPr>
        <w:pStyle w:val="Brezrazmikov"/>
      </w:pPr>
      <w:proofErr w:type="spellStart"/>
      <w:r>
        <w:rPr>
          <w:lang w:val="en-US"/>
        </w:rPr>
        <w:t>Bogomir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Dolenc</w:t>
      </w:r>
      <w:proofErr w:type="spellEnd"/>
    </w:p>
    <w:p w:rsidR="00D96206" w:rsidRDefault="00D96206">
      <w:pPr>
        <w:pStyle w:val="Brezrazmikov"/>
      </w:pPr>
    </w:p>
    <w:p w:rsidR="00D96206" w:rsidRDefault="00590248">
      <w:pPr>
        <w:pStyle w:val="Brezrazmikov"/>
      </w:pPr>
      <w:r>
        <w:t>Kraj in datum:</w:t>
      </w:r>
    </w:p>
    <w:p w:rsidR="00D96206" w:rsidRDefault="00590248">
      <w:pPr>
        <w:pStyle w:val="Brezrazmikov"/>
      </w:pPr>
      <w:r>
        <w:rPr>
          <w:color w:val="000000"/>
        </w:rPr>
        <w:t>Velenje</w:t>
      </w:r>
      <w:r>
        <w:rPr>
          <w:color w:val="000000"/>
        </w:rPr>
        <w:t xml:space="preserve">, 15. 07. </w:t>
      </w:r>
      <w:r>
        <w:rPr>
          <w:color w:val="000000"/>
        </w:rPr>
        <w:t>2018</w:t>
      </w:r>
    </w:p>
    <w:sectPr w:rsidR="00D96206">
      <w:type w:val="continuous"/>
      <w:pgSz w:w="11906" w:h="16838"/>
      <w:pgMar w:top="1247" w:right="1134" w:bottom="1134" w:left="1418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Raleway-Regular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B71"/>
    <w:multiLevelType w:val="multilevel"/>
    <w:tmpl w:val="93D270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2B0648D"/>
    <w:multiLevelType w:val="multilevel"/>
    <w:tmpl w:val="62966D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06"/>
    <w:rsid w:val="00590248"/>
    <w:rsid w:val="00D9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C10D4F-6E74-472B-AF13-E93388A7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5268D"/>
    <w:pPr>
      <w:spacing w:after="200" w:line="276" w:lineRule="auto"/>
    </w:pPr>
    <w:rPr>
      <w:color w:val="00000A"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Moanpoudarek">
    <w:name w:val="Močan poudarek"/>
    <w:qFormat/>
    <w:rPr>
      <w:b/>
      <w:bCs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88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Odstavekseznama">
    <w:name w:val="List Paragraph"/>
    <w:basedOn w:val="Navaden"/>
    <w:uiPriority w:val="34"/>
    <w:qFormat/>
    <w:rsid w:val="000B3481"/>
    <w:pPr>
      <w:ind w:left="720"/>
      <w:contextualSpacing/>
    </w:pPr>
  </w:style>
  <w:style w:type="paragraph" w:styleId="Brezrazmikov">
    <w:name w:val="No Spacing"/>
    <w:uiPriority w:val="1"/>
    <w:qFormat/>
    <w:rsid w:val="00550B03"/>
    <w:rPr>
      <w:color w:val="00000A"/>
      <w:sz w:val="22"/>
    </w:rPr>
  </w:style>
  <w:style w:type="paragraph" w:customStyle="1" w:styleId="Vsebinatabele">
    <w:name w:val="Vsebina tabele"/>
    <w:basedOn w:val="Navaden"/>
    <w:qFormat/>
  </w:style>
  <w:style w:type="paragraph" w:customStyle="1" w:styleId="Naslovtabele">
    <w:name w:val="Naslov tabele"/>
    <w:basedOn w:val="Vsebinatabe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Logar</dc:creator>
  <dc:description/>
  <cp:lastModifiedBy>Vida Logar</cp:lastModifiedBy>
  <cp:revision>2</cp:revision>
  <dcterms:created xsi:type="dcterms:W3CDTF">2018-09-19T10:47:00Z</dcterms:created>
  <dcterms:modified xsi:type="dcterms:W3CDTF">2018-09-19T10:47:00Z</dcterms:modified>
  <dc:language>sl-SI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